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240"/>
        <w:gridCol w:w="120"/>
      </w:tblGrid>
      <w:tr w:rsidR="001B065B" w:rsidRPr="001B065B" w:rsidTr="001B065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1B065B" w:rsidRPr="001B065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1B065B" w:rsidRPr="001B065B">
                    <w:trPr>
                      <w:tblCellSpacing w:w="7" w:type="dxa"/>
                    </w:trPr>
                    <w:tc>
                      <w:tcPr>
                        <w:tcW w:w="0" w:type="auto"/>
                        <w:shd w:val="clear" w:color="auto" w:fill="FFFFFF"/>
                        <w:vAlign w:val="center"/>
                        <w:hideMark/>
                      </w:tcPr>
                      <w:p w:rsidR="001B065B" w:rsidRPr="001B065B" w:rsidRDefault="001B065B" w:rsidP="001B065B">
                        <w:pPr>
                          <w:spacing w:before="100" w:beforeAutospacing="1" w:after="100" w:afterAutospacing="1" w:line="240" w:lineRule="auto"/>
                          <w:outlineLvl w:val="2"/>
                          <w:rPr>
                            <w:rFonts w:ascii="Times New Roman" w:eastAsia="Times New Roman" w:hAnsi="Times New Roman" w:cs="Times New Roman"/>
                            <w:b/>
                            <w:bCs/>
                            <w:sz w:val="27"/>
                            <w:szCs w:val="27"/>
                          </w:rPr>
                        </w:pPr>
                        <w:r w:rsidRPr="001B065B">
                          <w:rPr>
                            <w:rFonts w:ascii="Times New Roman" w:eastAsia="Times New Roman" w:hAnsi="Times New Roman" w:cs="Times New Roman"/>
                            <w:b/>
                            <w:bCs/>
                            <w:sz w:val="27"/>
                            <w:szCs w:val="27"/>
                          </w:rPr>
                          <w:t>Problem 3-33</w:t>
                        </w:r>
                      </w:p>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Delphi Company has developed a new product that will be marketed for the first time next year. The product will have variable costs of $28 per unit. Although the marketing department estimates that 59,500 units could be sold at $48 per unit, Delphi’s management has allocated only enough manufacturing capacity to produce a maximum of 42,500 units a year. The fixed costs associated with the new product are budgeted at $765,000 for the year. Delphi is subject to a 40% tax rate.</w:t>
                        </w:r>
                      </w:p>
                      <w:tbl>
                        <w:tblPr>
                          <w:tblW w:w="5000" w:type="pct"/>
                          <w:tblCellSpacing w:w="0" w:type="dxa"/>
                          <w:tblCellMar>
                            <w:left w:w="0" w:type="dxa"/>
                            <w:right w:w="0" w:type="dxa"/>
                          </w:tblCellMar>
                          <w:tblLook w:val="04A0" w:firstRow="1" w:lastRow="0" w:firstColumn="1" w:lastColumn="0" w:noHBand="0" w:noVBand="1"/>
                        </w:tblPr>
                        <w:tblGrid>
                          <w:gridCol w:w="8912"/>
                        </w:tblGrid>
                        <w:tr w:rsidR="001B065B" w:rsidRPr="001B065B" w:rsidTr="001B065B">
                          <w:trPr>
                            <w:tblCellSpacing w:w="0" w:type="dxa"/>
                          </w:trPr>
                          <w:tc>
                            <w:tcPr>
                              <w:tcW w:w="0" w:type="auto"/>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76200" cy="9525"/>
                  <wp:effectExtent l="0" t="0" r="0" b="0"/>
                  <wp:docPr id="19" name="Picture 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B065B" w:rsidRPr="001B065B" w:rsidTr="001B065B">
        <w:trPr>
          <w:tblCellSpacing w:w="0" w:type="dxa"/>
        </w:trPr>
        <w:tc>
          <w:tcPr>
            <w:tcW w:w="0" w:type="auto"/>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76200"/>
                  <wp:effectExtent l="0" t="0" r="0" b="0"/>
                  <wp:docPr id="18" name="Picture 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18"/>
        <w:gridCol w:w="9125"/>
        <w:gridCol w:w="117"/>
      </w:tblGrid>
      <w:tr w:rsidR="001B065B" w:rsidRPr="001B065B" w:rsidTr="001B065B">
        <w:trPr>
          <w:tblCellSpacing w:w="0" w:type="dxa"/>
        </w:trPr>
        <w:tc>
          <w:tcPr>
            <w:tcW w:w="120" w:type="dxa"/>
            <w:shd w:val="clear" w:color="auto" w:fill="F6F9FB"/>
            <w:hideMark/>
          </w:tcPr>
          <w:p w:rsidR="001B065B" w:rsidRPr="001B065B" w:rsidRDefault="001B065B" w:rsidP="001B065B">
            <w:pPr>
              <w:spacing w:after="0" w:line="240" w:lineRule="auto"/>
              <w:rPr>
                <w:rFonts w:ascii="Times New Roman" w:eastAsia="Times New Roman" w:hAnsi="Times New Roman" w:cs="Times New Roman"/>
                <w:sz w:val="24"/>
                <w:szCs w:val="24"/>
              </w:rPr>
            </w:pPr>
            <w:bookmarkStart w:id="0" w:name="" w:colFirst="0" w:colLast="0"/>
            <w:r w:rsidRPr="001B065B">
              <w:rPr>
                <w:rFonts w:ascii="Times New Roman" w:eastAsia="Times New Roman" w:hAnsi="Times New Roman" w:cs="Times New Roman"/>
                <w:noProof/>
                <w:sz w:val="24"/>
                <w:szCs w:val="24"/>
              </w:rPr>
              <w:drawing>
                <wp:inline distT="0" distB="0" distL="0" distR="0">
                  <wp:extent cx="76200" cy="9525"/>
                  <wp:effectExtent l="0" t="0" r="0" b="0"/>
                  <wp:docPr id="17" name="Picture 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5"/>
            </w:tblGrid>
            <w:tr w:rsidR="001B065B" w:rsidRPr="001B065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5"/>
                  </w:tblGrid>
                  <w:tr w:rsidR="001B065B" w:rsidRPr="001B065B">
                    <w:trPr>
                      <w:tblCellSpacing w:w="7" w:type="dxa"/>
                    </w:trPr>
                    <w:tc>
                      <w:tcPr>
                        <w:tcW w:w="0" w:type="auto"/>
                        <w:shd w:val="clear" w:color="auto" w:fill="FFFFFF"/>
                        <w:vAlign w:val="center"/>
                        <w:hideMark/>
                      </w:tcPr>
                      <w:p w:rsidR="001B065B" w:rsidRPr="001B065B" w:rsidRDefault="001B065B" w:rsidP="001B065B">
                        <w:pPr>
                          <w:spacing w:after="24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Calculate contribution margin per unit.</w:t>
                        </w:r>
                      </w:p>
                      <w:tbl>
                        <w:tblPr>
                          <w:tblW w:w="0" w:type="auto"/>
                          <w:tblCellSpacing w:w="0" w:type="dxa"/>
                          <w:tblCellMar>
                            <w:left w:w="0" w:type="dxa"/>
                            <w:right w:w="0" w:type="dxa"/>
                          </w:tblCellMar>
                          <w:tblLook w:val="04A0" w:firstRow="1" w:lastRow="0" w:firstColumn="1" w:lastColumn="0" w:noHBand="0" w:noVBand="1"/>
                        </w:tblPr>
                        <w:tblGrid>
                          <w:gridCol w:w="2767"/>
                          <w:gridCol w:w="150"/>
                          <w:gridCol w:w="1230"/>
                        </w:tblGrid>
                        <w:tr w:rsidR="001B065B" w:rsidRPr="001B065B" w:rsidTr="001B065B">
                          <w:trPr>
                            <w:tblCellSpacing w:w="0" w:type="dxa"/>
                          </w:trPr>
                          <w:tc>
                            <w:tcPr>
                              <w:tcW w:w="0" w:type="auto"/>
                              <w:shd w:val="clear" w:color="auto" w:fill="DEEAF9"/>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Contribution margin per unit</w:t>
                              </w:r>
                            </w:p>
                          </w:tc>
                          <w:tc>
                            <w:tcPr>
                              <w:tcW w:w="150" w:type="dxa"/>
                              <w:shd w:val="clear" w:color="auto" w:fill="DEEAF9"/>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1B065B" w:rsidRPr="001B065B" w:rsidRDefault="001B065B" w:rsidP="001B065B">
                              <w:pPr>
                                <w:spacing w:after="0" w:line="240" w:lineRule="auto"/>
                                <w:jc w:val="right"/>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w:t>
                              </w:r>
                            </w:p>
                            <w:p w:rsidR="001B065B" w:rsidRPr="001B065B" w:rsidRDefault="001B065B" w:rsidP="001B065B">
                              <w:pPr>
                                <w:spacing w:after="0" w:line="240" w:lineRule="auto"/>
                                <w:jc w:val="right"/>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9525"/>
                                    <wp:effectExtent l="0" t="0" r="0" b="0"/>
                                    <wp:docPr id="16" name="Picture 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78723983333_0_43150397749976280_00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065B">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60.75pt;height:18pt" o:ole="">
                                    <v:imagedata r:id="rId5" o:title=""/>
                                  </v:shape>
                                  <w:control r:id="rId6" w:name="DefaultOcxName" w:shapeid="_x0000_i1149"/>
                                </w:object>
                              </w:r>
                            </w:p>
                          </w:tc>
                        </w:tr>
                        <w:tr w:rsidR="001B065B" w:rsidRPr="001B065B" w:rsidTr="001B065B">
                          <w:trPr>
                            <w:tblCellSpacing w:w="0" w:type="dxa"/>
                          </w:trPr>
                          <w:tc>
                            <w:tcPr>
                              <w:tcW w:w="0" w:type="auto"/>
                              <w:gridSpan w:val="3"/>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br w:type="textWrapping" w:clear="all"/>
                        </w:r>
                      </w:p>
                      <w:tbl>
                        <w:tblPr>
                          <w:tblW w:w="8986" w:type="dxa"/>
                          <w:tblCellSpacing w:w="7" w:type="dxa"/>
                          <w:tblCellMar>
                            <w:top w:w="90" w:type="dxa"/>
                            <w:left w:w="90" w:type="dxa"/>
                            <w:bottom w:w="90" w:type="dxa"/>
                            <w:right w:w="90" w:type="dxa"/>
                          </w:tblCellMar>
                          <w:tblLook w:val="04A0" w:firstRow="1" w:lastRow="0" w:firstColumn="1" w:lastColumn="0" w:noHBand="0" w:noVBand="1"/>
                        </w:tblPr>
                        <w:tblGrid>
                          <w:gridCol w:w="8986"/>
                        </w:tblGrid>
                        <w:tr w:rsidR="001B065B" w:rsidRPr="001B065B" w:rsidTr="001B065B">
                          <w:trPr>
                            <w:tblCellSpacing w:w="7" w:type="dxa"/>
                          </w:trPr>
                          <w:tc>
                            <w:tcPr>
                              <w:tcW w:w="4984" w:type="pct"/>
                              <w:shd w:val="clear" w:color="auto" w:fill="F6F9FB"/>
                              <w:hideMark/>
                            </w:tcPr>
                            <w:p w:rsidR="001B065B" w:rsidRPr="001B065B" w:rsidRDefault="001B065B" w:rsidP="001B065B">
                              <w:pPr>
                                <w:spacing w:after="12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76200" cy="9525"/>
                  <wp:effectExtent l="0" t="0" r="0" b="0"/>
                  <wp:docPr id="15" name="Picture 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B065B" w:rsidRPr="001B065B" w:rsidTr="001B065B">
        <w:trPr>
          <w:tblCellSpacing w:w="0" w:type="dxa"/>
        </w:trPr>
        <w:tc>
          <w:tcPr>
            <w:tcW w:w="0" w:type="auto"/>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76200"/>
                  <wp:effectExtent l="0" t="0" r="0" b="0"/>
                  <wp:docPr id="14" name="Picture 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1B065B" w:rsidRPr="001B065B" w:rsidTr="001B065B">
        <w:trPr>
          <w:tblCellSpacing w:w="0" w:type="dxa"/>
        </w:trPr>
        <w:tc>
          <w:tcPr>
            <w:tcW w:w="120" w:type="dxa"/>
            <w:shd w:val="clear" w:color="auto" w:fill="F6F9FB"/>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76200" cy="9525"/>
                  <wp:effectExtent l="0" t="0" r="0" b="0"/>
                  <wp:docPr id="13" name="Picture 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1B065B" w:rsidRPr="001B065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1B065B" w:rsidRPr="001B065B">
                    <w:trPr>
                      <w:tblCellSpacing w:w="7" w:type="dxa"/>
                    </w:trPr>
                    <w:tc>
                      <w:tcPr>
                        <w:tcW w:w="0" w:type="auto"/>
                        <w:shd w:val="clear" w:color="auto" w:fill="FFFFFF"/>
                        <w:vAlign w:val="center"/>
                        <w:hideMark/>
                      </w:tcPr>
                      <w:p w:rsidR="001B065B" w:rsidRPr="001B065B" w:rsidRDefault="001B065B" w:rsidP="001B065B">
                        <w:pPr>
                          <w:spacing w:after="24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How many units of the new product must Delphi sell in the next fiscal year to break even? </w:t>
                        </w:r>
                        <w:r w:rsidRPr="001B065B">
                          <w:rPr>
                            <w:rFonts w:ascii="Times New Roman" w:eastAsia="Times New Roman" w:hAnsi="Times New Roman" w:cs="Times New Roman"/>
                            <w:b/>
                            <w:bCs/>
                            <w:i/>
                            <w:iCs/>
                            <w:color w:val="FF0000"/>
                            <w:sz w:val="24"/>
                            <w:szCs w:val="24"/>
                          </w:rPr>
                          <w:t xml:space="preserve">(Use the rounded contribution margin per unit </w:t>
                        </w:r>
                        <w:proofErr w:type="spellStart"/>
                        <w:r w:rsidRPr="001B065B">
                          <w:rPr>
                            <w:rFonts w:ascii="Times New Roman" w:eastAsia="Times New Roman" w:hAnsi="Times New Roman" w:cs="Times New Roman"/>
                            <w:b/>
                            <w:bCs/>
                            <w:i/>
                            <w:iCs/>
                            <w:color w:val="FF0000"/>
                            <w:sz w:val="24"/>
                            <w:szCs w:val="24"/>
                          </w:rPr>
                          <w:t>calcuated</w:t>
                        </w:r>
                        <w:proofErr w:type="spellEnd"/>
                        <w:r w:rsidRPr="001B065B">
                          <w:rPr>
                            <w:rFonts w:ascii="Times New Roman" w:eastAsia="Times New Roman" w:hAnsi="Times New Roman" w:cs="Times New Roman"/>
                            <w:b/>
                            <w:bCs/>
                            <w:i/>
                            <w:iCs/>
                            <w:color w:val="FF0000"/>
                            <w:sz w:val="24"/>
                            <w:szCs w:val="24"/>
                          </w:rPr>
                          <w:t xml:space="preserve"> in the previous part.)</w:t>
                        </w:r>
                      </w:p>
                      <w:tbl>
                        <w:tblPr>
                          <w:tblW w:w="0" w:type="auto"/>
                          <w:tblCellSpacing w:w="0" w:type="dxa"/>
                          <w:tblCellMar>
                            <w:left w:w="0" w:type="dxa"/>
                            <w:right w:w="0" w:type="dxa"/>
                          </w:tblCellMar>
                          <w:tblLook w:val="04A0" w:firstRow="1" w:lastRow="0" w:firstColumn="1" w:lastColumn="0" w:noHBand="0" w:noVBand="1"/>
                        </w:tblPr>
                        <w:tblGrid>
                          <w:gridCol w:w="1005"/>
                          <w:gridCol w:w="527"/>
                        </w:tblGrid>
                        <w:tr w:rsidR="001B065B" w:rsidRPr="001B065B" w:rsidTr="001B065B">
                          <w:trPr>
                            <w:tblCellSpacing w:w="0" w:type="dxa"/>
                          </w:trPr>
                          <w:tc>
                            <w:tcPr>
                              <w:tcW w:w="0" w:type="auto"/>
                              <w:shd w:val="clear" w:color="auto" w:fill="DEEAF9"/>
                              <w:vAlign w:val="center"/>
                              <w:hideMark/>
                            </w:tcPr>
                            <w:p w:rsidR="001B065B" w:rsidRPr="001B065B" w:rsidRDefault="001B065B" w:rsidP="001B065B">
                              <w:pPr>
                                <w:spacing w:after="0" w:line="240" w:lineRule="auto"/>
                                <w:jc w:val="right"/>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9525"/>
                                    <wp:effectExtent l="0" t="0" r="0" b="0"/>
                                    <wp:docPr id="12" name="Picture 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78723983333_0_43150397749976280_00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065B">
                                <w:rPr>
                                  <w:rFonts w:ascii="Times New Roman" w:eastAsia="Times New Roman" w:hAnsi="Times New Roman" w:cs="Times New Roman"/>
                                  <w:sz w:val="24"/>
                                  <w:szCs w:val="24"/>
                                </w:rPr>
                                <w:object w:dxaOrig="1440" w:dyaOrig="1440">
                                  <v:shape id="_x0000_i1142" type="#_x0000_t75" style="width:49.5pt;height:18pt" o:ole="">
                                    <v:imagedata r:id="rId7" o:title=""/>
                                  </v:shape>
                                  <w:control r:id="rId8" w:name="DefaultOcxName1" w:shapeid="_x0000_i1142"/>
                                </w:object>
                              </w:r>
                            </w:p>
                          </w:tc>
                          <w:tc>
                            <w:tcPr>
                              <w:tcW w:w="0" w:type="auto"/>
                              <w:shd w:val="clear" w:color="auto" w:fill="DEEAF9"/>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 units</w:t>
                              </w:r>
                            </w:p>
                          </w:tc>
                        </w:tr>
                        <w:tr w:rsidR="001B065B" w:rsidRPr="001B065B" w:rsidTr="001B065B">
                          <w:trPr>
                            <w:tblCellSpacing w:w="0" w:type="dxa"/>
                          </w:trPr>
                          <w:tc>
                            <w:tcPr>
                              <w:tcW w:w="0" w:type="auto"/>
                              <w:gridSpan w:val="2"/>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br w:type="textWrapping" w:clear="all"/>
                        </w:r>
                      </w:p>
                      <w:tbl>
                        <w:tblPr>
                          <w:tblW w:w="5000" w:type="pct"/>
                          <w:tblCellSpacing w:w="7" w:type="dxa"/>
                          <w:tblCellMar>
                            <w:top w:w="90" w:type="dxa"/>
                            <w:left w:w="90" w:type="dxa"/>
                            <w:bottom w:w="90" w:type="dxa"/>
                            <w:right w:w="90" w:type="dxa"/>
                          </w:tblCellMar>
                          <w:tblLook w:val="04A0" w:firstRow="1" w:lastRow="0" w:firstColumn="1" w:lastColumn="0" w:noHBand="0" w:noVBand="1"/>
                        </w:tblPr>
                        <w:tblGrid>
                          <w:gridCol w:w="8792"/>
                        </w:tblGrid>
                        <w:tr w:rsidR="001B065B" w:rsidRPr="001B065B" w:rsidTr="001B065B">
                          <w:trPr>
                            <w:tblCellSpacing w:w="7" w:type="dxa"/>
                          </w:trPr>
                          <w:tc>
                            <w:tcPr>
                              <w:tcW w:w="0" w:type="auto"/>
                              <w:shd w:val="clear" w:color="auto" w:fill="F6F9FB"/>
                              <w:hideMark/>
                            </w:tcPr>
                            <w:p w:rsidR="001B065B" w:rsidRPr="001B065B" w:rsidRDefault="001B065B" w:rsidP="001B065B">
                              <w:pPr>
                                <w:spacing w:after="12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76200" cy="9525"/>
                  <wp:effectExtent l="0" t="0" r="0" b="0"/>
                  <wp:docPr id="11" name="Picture 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B065B" w:rsidRPr="001B065B" w:rsidTr="001B065B">
        <w:trPr>
          <w:tblCellSpacing w:w="0" w:type="dxa"/>
        </w:trPr>
        <w:tc>
          <w:tcPr>
            <w:tcW w:w="0" w:type="auto"/>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76200"/>
                  <wp:effectExtent l="0" t="0" r="0" b="0"/>
                  <wp:docPr id="10" name="Picture 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1B065B" w:rsidRPr="001B065B" w:rsidTr="001B065B">
        <w:trPr>
          <w:tblCellSpacing w:w="0" w:type="dxa"/>
        </w:trPr>
        <w:tc>
          <w:tcPr>
            <w:tcW w:w="120" w:type="dxa"/>
            <w:shd w:val="clear" w:color="auto" w:fill="F6F9FB"/>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76200" cy="9525"/>
                  <wp:effectExtent l="0" t="0" r="0" b="0"/>
                  <wp:docPr id="9" name="Picture 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1B065B" w:rsidRPr="001B065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1B065B" w:rsidRPr="001B065B">
                    <w:trPr>
                      <w:tblCellSpacing w:w="7" w:type="dxa"/>
                    </w:trPr>
                    <w:tc>
                      <w:tcPr>
                        <w:tcW w:w="0" w:type="auto"/>
                        <w:shd w:val="clear" w:color="auto" w:fill="FFFFFF"/>
                        <w:vAlign w:val="center"/>
                        <w:hideMark/>
                      </w:tcPr>
                      <w:p w:rsidR="001B065B" w:rsidRPr="001B065B" w:rsidRDefault="001B065B" w:rsidP="001B065B">
                        <w:pPr>
                          <w:spacing w:after="24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What is the maximum net income that Delphi can earn from sales of the new product in the next fiscal year? </w:t>
                        </w:r>
                        <w:r w:rsidRPr="001B065B">
                          <w:rPr>
                            <w:rFonts w:ascii="Times New Roman" w:eastAsia="Times New Roman" w:hAnsi="Times New Roman" w:cs="Times New Roman"/>
                            <w:b/>
                            <w:bCs/>
                            <w:i/>
                            <w:iCs/>
                            <w:color w:val="FF0000"/>
                            <w:sz w:val="24"/>
                            <w:szCs w:val="24"/>
                          </w:rPr>
                          <w:t xml:space="preserve">(Use the rounded contribution margin per unit </w:t>
                        </w:r>
                        <w:proofErr w:type="spellStart"/>
                        <w:r w:rsidRPr="001B065B">
                          <w:rPr>
                            <w:rFonts w:ascii="Times New Roman" w:eastAsia="Times New Roman" w:hAnsi="Times New Roman" w:cs="Times New Roman"/>
                            <w:b/>
                            <w:bCs/>
                            <w:i/>
                            <w:iCs/>
                            <w:color w:val="FF0000"/>
                            <w:sz w:val="24"/>
                            <w:szCs w:val="24"/>
                          </w:rPr>
                          <w:t>calcuated</w:t>
                        </w:r>
                        <w:proofErr w:type="spellEnd"/>
                        <w:r w:rsidRPr="001B065B">
                          <w:rPr>
                            <w:rFonts w:ascii="Times New Roman" w:eastAsia="Times New Roman" w:hAnsi="Times New Roman" w:cs="Times New Roman"/>
                            <w:b/>
                            <w:bCs/>
                            <w:i/>
                            <w:iCs/>
                            <w:color w:val="FF0000"/>
                            <w:sz w:val="24"/>
                            <w:szCs w:val="24"/>
                          </w:rPr>
                          <w:t xml:space="preserve"> in the previous part.)</w:t>
                        </w:r>
                      </w:p>
                      <w:tbl>
                        <w:tblPr>
                          <w:tblW w:w="0" w:type="auto"/>
                          <w:tblCellSpacing w:w="0" w:type="dxa"/>
                          <w:tblCellMar>
                            <w:left w:w="0" w:type="dxa"/>
                            <w:right w:w="0" w:type="dxa"/>
                          </w:tblCellMar>
                          <w:tblLook w:val="04A0" w:firstRow="1" w:lastRow="0" w:firstColumn="1" w:lastColumn="0" w:noHBand="0" w:noVBand="1"/>
                        </w:tblPr>
                        <w:tblGrid>
                          <w:gridCol w:w="2120"/>
                          <w:gridCol w:w="150"/>
                          <w:gridCol w:w="1005"/>
                        </w:tblGrid>
                        <w:tr w:rsidR="001B065B" w:rsidRPr="001B065B" w:rsidTr="001B065B">
                          <w:trPr>
                            <w:tblCellSpacing w:w="0" w:type="dxa"/>
                          </w:trPr>
                          <w:tc>
                            <w:tcPr>
                              <w:tcW w:w="0" w:type="auto"/>
                              <w:shd w:val="clear" w:color="auto" w:fill="DEEAF9"/>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Maximum net income</w:t>
                              </w:r>
                            </w:p>
                          </w:tc>
                          <w:tc>
                            <w:tcPr>
                              <w:tcW w:w="150" w:type="dxa"/>
                              <w:shd w:val="clear" w:color="auto" w:fill="DEEAF9"/>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1B065B" w:rsidRPr="001B065B" w:rsidRDefault="001B065B" w:rsidP="001B065B">
                              <w:pPr>
                                <w:spacing w:after="0" w:line="240" w:lineRule="auto"/>
                                <w:jc w:val="right"/>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w:t>
                              </w:r>
                            </w:p>
                            <w:p w:rsidR="001B065B" w:rsidRPr="001B065B" w:rsidRDefault="001B065B" w:rsidP="001B065B">
                              <w:pPr>
                                <w:spacing w:after="0" w:line="240" w:lineRule="auto"/>
                                <w:jc w:val="right"/>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9525"/>
                                    <wp:effectExtent l="0" t="0" r="0" b="0"/>
                                    <wp:docPr id="8" name="Picture 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78723983333_0_43150397749976280_00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065B">
                                <w:rPr>
                                  <w:rFonts w:ascii="Times New Roman" w:eastAsia="Times New Roman" w:hAnsi="Times New Roman" w:cs="Times New Roman"/>
                                  <w:sz w:val="24"/>
                                  <w:szCs w:val="24"/>
                                </w:rPr>
                                <w:object w:dxaOrig="1440" w:dyaOrig="1440">
                                  <v:shape id="_x0000_i1141" type="#_x0000_t75" style="width:49.5pt;height:18pt" o:ole="">
                                    <v:imagedata r:id="rId7" o:title=""/>
                                  </v:shape>
                                  <w:control r:id="rId9" w:name="DefaultOcxName2" w:shapeid="_x0000_i1141"/>
                                </w:object>
                              </w:r>
                            </w:p>
                          </w:tc>
                        </w:tr>
                        <w:tr w:rsidR="001B065B" w:rsidRPr="001B065B" w:rsidTr="001B065B">
                          <w:trPr>
                            <w:tblCellSpacing w:w="0" w:type="dxa"/>
                          </w:trPr>
                          <w:tc>
                            <w:tcPr>
                              <w:tcW w:w="0" w:type="auto"/>
                              <w:gridSpan w:val="3"/>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br w:type="textWrapping" w:clear="all"/>
                        </w:r>
                      </w:p>
                      <w:tbl>
                        <w:tblPr>
                          <w:tblW w:w="5000" w:type="pct"/>
                          <w:tblCellSpacing w:w="7" w:type="dxa"/>
                          <w:tblCellMar>
                            <w:top w:w="90" w:type="dxa"/>
                            <w:left w:w="90" w:type="dxa"/>
                            <w:bottom w:w="90" w:type="dxa"/>
                            <w:right w:w="90" w:type="dxa"/>
                          </w:tblCellMar>
                          <w:tblLook w:val="04A0" w:firstRow="1" w:lastRow="0" w:firstColumn="1" w:lastColumn="0" w:noHBand="0" w:noVBand="1"/>
                        </w:tblPr>
                        <w:tblGrid>
                          <w:gridCol w:w="8792"/>
                        </w:tblGrid>
                        <w:tr w:rsidR="001B065B" w:rsidRPr="001B065B" w:rsidTr="001B065B">
                          <w:trPr>
                            <w:tblCellSpacing w:w="7" w:type="dxa"/>
                          </w:trPr>
                          <w:tc>
                            <w:tcPr>
                              <w:tcW w:w="0" w:type="auto"/>
                              <w:shd w:val="clear" w:color="auto" w:fill="F6F9FB"/>
                              <w:hideMark/>
                            </w:tcPr>
                            <w:p w:rsidR="001B065B" w:rsidRPr="001B065B" w:rsidRDefault="001B065B" w:rsidP="001B065B">
                              <w:pPr>
                                <w:spacing w:after="12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76200" cy="9525"/>
                  <wp:effectExtent l="0" t="0" r="0" b="0"/>
                  <wp:docPr id="7" name="Picture 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B065B" w:rsidRPr="001B065B" w:rsidTr="001B065B">
        <w:trPr>
          <w:tblCellSpacing w:w="0" w:type="dxa"/>
        </w:trPr>
        <w:tc>
          <w:tcPr>
            <w:tcW w:w="0" w:type="auto"/>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76200"/>
                  <wp:effectExtent l="0" t="0" r="0" b="0"/>
                  <wp:docPr id="6" name="Picture 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1B065B" w:rsidRPr="001B065B" w:rsidTr="001B065B">
        <w:trPr>
          <w:tblCellSpacing w:w="0" w:type="dxa"/>
        </w:trPr>
        <w:tc>
          <w:tcPr>
            <w:tcW w:w="120" w:type="dxa"/>
            <w:shd w:val="clear" w:color="auto" w:fill="F6F9FB"/>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lastRenderedPageBreak/>
              <w:drawing>
                <wp:inline distT="0" distB="0" distL="0" distR="0">
                  <wp:extent cx="76200" cy="9525"/>
                  <wp:effectExtent l="0" t="0" r="0" b="0"/>
                  <wp:docPr id="5" name="Picture 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1B065B" w:rsidRPr="001B065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1B065B" w:rsidRPr="001B065B">
                    <w:trPr>
                      <w:tblCellSpacing w:w="7" w:type="dxa"/>
                    </w:trPr>
                    <w:tc>
                      <w:tcPr>
                        <w:tcW w:w="0" w:type="auto"/>
                        <w:shd w:val="clear" w:color="auto" w:fill="FFFFFF"/>
                        <w:vAlign w:val="center"/>
                        <w:hideMark/>
                      </w:tcPr>
                      <w:p w:rsidR="001B065B" w:rsidRPr="001B065B" w:rsidRDefault="001B065B" w:rsidP="001B065B">
                        <w:pPr>
                          <w:spacing w:after="24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Delphi’s managers have stipulated that they will not authorize production beyond the next fiscal year unless the after-tax profit from the new product is at least $127,500. How many units of the new product must be sold in the next fiscal year to ensure continued production? </w:t>
                        </w:r>
                        <w:r w:rsidRPr="001B065B">
                          <w:rPr>
                            <w:rFonts w:ascii="Times New Roman" w:eastAsia="Times New Roman" w:hAnsi="Times New Roman" w:cs="Times New Roman"/>
                            <w:b/>
                            <w:bCs/>
                            <w:i/>
                            <w:iCs/>
                            <w:color w:val="FF0000"/>
                            <w:sz w:val="24"/>
                            <w:szCs w:val="24"/>
                          </w:rPr>
                          <w:t xml:space="preserve">(Use the rounded contribution margin per unit </w:t>
                        </w:r>
                        <w:proofErr w:type="spellStart"/>
                        <w:r w:rsidRPr="001B065B">
                          <w:rPr>
                            <w:rFonts w:ascii="Times New Roman" w:eastAsia="Times New Roman" w:hAnsi="Times New Roman" w:cs="Times New Roman"/>
                            <w:b/>
                            <w:bCs/>
                            <w:i/>
                            <w:iCs/>
                            <w:color w:val="FF0000"/>
                            <w:sz w:val="24"/>
                            <w:szCs w:val="24"/>
                          </w:rPr>
                          <w:t>calcuated</w:t>
                        </w:r>
                        <w:proofErr w:type="spellEnd"/>
                        <w:r w:rsidRPr="001B065B">
                          <w:rPr>
                            <w:rFonts w:ascii="Times New Roman" w:eastAsia="Times New Roman" w:hAnsi="Times New Roman" w:cs="Times New Roman"/>
                            <w:b/>
                            <w:bCs/>
                            <w:i/>
                            <w:iCs/>
                            <w:color w:val="FF0000"/>
                            <w:sz w:val="24"/>
                            <w:szCs w:val="24"/>
                          </w:rPr>
                          <w:t xml:space="preserve"> in the previous part.)</w:t>
                        </w:r>
                      </w:p>
                      <w:tbl>
                        <w:tblPr>
                          <w:tblW w:w="0" w:type="auto"/>
                          <w:tblCellSpacing w:w="0" w:type="dxa"/>
                          <w:tblCellMar>
                            <w:left w:w="0" w:type="dxa"/>
                            <w:right w:w="0" w:type="dxa"/>
                          </w:tblCellMar>
                          <w:tblLook w:val="04A0" w:firstRow="1" w:lastRow="0" w:firstColumn="1" w:lastColumn="0" w:noHBand="0" w:noVBand="1"/>
                        </w:tblPr>
                        <w:tblGrid>
                          <w:gridCol w:w="1005"/>
                          <w:gridCol w:w="527"/>
                        </w:tblGrid>
                        <w:tr w:rsidR="001B065B" w:rsidRPr="001B065B" w:rsidTr="001B065B">
                          <w:trPr>
                            <w:tblCellSpacing w:w="0" w:type="dxa"/>
                          </w:trPr>
                          <w:tc>
                            <w:tcPr>
                              <w:tcW w:w="0" w:type="auto"/>
                              <w:shd w:val="clear" w:color="auto" w:fill="DEEAF9"/>
                              <w:vAlign w:val="center"/>
                              <w:hideMark/>
                            </w:tcPr>
                            <w:p w:rsidR="001B065B" w:rsidRPr="001B065B" w:rsidRDefault="001B065B" w:rsidP="001B065B">
                              <w:pPr>
                                <w:spacing w:after="0" w:line="240" w:lineRule="auto"/>
                                <w:jc w:val="right"/>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9525"/>
                                    <wp:effectExtent l="0" t="0" r="0" b="0"/>
                                    <wp:docPr id="4" name="Picture 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78723983333_0_43150397749976280_00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065B">
                                <w:rPr>
                                  <w:rFonts w:ascii="Times New Roman" w:eastAsia="Times New Roman" w:hAnsi="Times New Roman" w:cs="Times New Roman"/>
                                  <w:sz w:val="24"/>
                                  <w:szCs w:val="24"/>
                                </w:rPr>
                                <w:object w:dxaOrig="1440" w:dyaOrig="1440">
                                  <v:shape id="_x0000_i1140" type="#_x0000_t75" style="width:49.5pt;height:18pt" o:ole="">
                                    <v:imagedata r:id="rId7" o:title=""/>
                                  </v:shape>
                                  <w:control r:id="rId10" w:name="DefaultOcxName3" w:shapeid="_x0000_i1140"/>
                                </w:object>
                              </w:r>
                            </w:p>
                          </w:tc>
                          <w:tc>
                            <w:tcPr>
                              <w:tcW w:w="0" w:type="auto"/>
                              <w:shd w:val="clear" w:color="auto" w:fill="DEEAF9"/>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 units</w:t>
                              </w:r>
                            </w:p>
                          </w:tc>
                        </w:tr>
                        <w:tr w:rsidR="001B065B" w:rsidRPr="001B065B" w:rsidTr="001B065B">
                          <w:trPr>
                            <w:tblCellSpacing w:w="0" w:type="dxa"/>
                          </w:trPr>
                          <w:tc>
                            <w:tcPr>
                              <w:tcW w:w="0" w:type="auto"/>
                              <w:gridSpan w:val="2"/>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br w:type="textWrapping" w:clear="all"/>
                        </w:r>
                      </w:p>
                      <w:tbl>
                        <w:tblPr>
                          <w:tblW w:w="5000" w:type="pct"/>
                          <w:tblCellSpacing w:w="7" w:type="dxa"/>
                          <w:tblCellMar>
                            <w:top w:w="90" w:type="dxa"/>
                            <w:left w:w="90" w:type="dxa"/>
                            <w:bottom w:w="90" w:type="dxa"/>
                            <w:right w:w="90" w:type="dxa"/>
                          </w:tblCellMar>
                          <w:tblLook w:val="04A0" w:firstRow="1" w:lastRow="0" w:firstColumn="1" w:lastColumn="0" w:noHBand="0" w:noVBand="1"/>
                        </w:tblPr>
                        <w:tblGrid>
                          <w:gridCol w:w="8792"/>
                        </w:tblGrid>
                        <w:tr w:rsidR="001B065B" w:rsidRPr="001B065B" w:rsidTr="001B065B">
                          <w:trPr>
                            <w:tblCellSpacing w:w="7" w:type="dxa"/>
                          </w:trPr>
                          <w:tc>
                            <w:tcPr>
                              <w:tcW w:w="0" w:type="auto"/>
                              <w:shd w:val="clear" w:color="auto" w:fill="F6F9FB"/>
                              <w:hideMark/>
                            </w:tcPr>
                            <w:p w:rsidR="001B065B" w:rsidRPr="001B065B" w:rsidRDefault="001B065B" w:rsidP="001B065B">
                              <w:pPr>
                                <w:spacing w:after="120" w:line="240" w:lineRule="auto"/>
                                <w:rPr>
                                  <w:rFonts w:ascii="Times New Roman" w:eastAsia="Times New Roman" w:hAnsi="Times New Roman" w:cs="Times New Roman"/>
                                  <w:sz w:val="24"/>
                                  <w:szCs w:val="24"/>
                                </w:rPr>
                              </w:pPr>
                              <w:bookmarkStart w:id="1" w:name="_GoBack"/>
                              <w:bookmarkEnd w:id="1"/>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76200" cy="9525"/>
                  <wp:effectExtent l="0" t="0" r="0" b="0"/>
                  <wp:docPr id="3" name="Picture 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B065B" w:rsidRPr="001B065B" w:rsidTr="001B065B">
        <w:trPr>
          <w:tblCellSpacing w:w="0" w:type="dxa"/>
        </w:trPr>
        <w:tc>
          <w:tcPr>
            <w:tcW w:w="0" w:type="auto"/>
            <w:shd w:val="clear" w:color="auto" w:fill="F6F9FB"/>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9525" cy="76200"/>
                  <wp:effectExtent l="0" t="0" r="0" b="0"/>
                  <wp:docPr id="2" name="Picture 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1B065B" w:rsidRPr="001B065B" w:rsidRDefault="001B065B" w:rsidP="001B065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240"/>
      </w:tblGrid>
      <w:tr w:rsidR="001B065B" w:rsidRPr="001B065B" w:rsidTr="001B065B">
        <w:trPr>
          <w:tblCellSpacing w:w="0" w:type="dxa"/>
        </w:trPr>
        <w:tc>
          <w:tcPr>
            <w:tcW w:w="120" w:type="dxa"/>
            <w:shd w:val="clear" w:color="auto" w:fill="F6F9FB"/>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noProof/>
                <w:sz w:val="24"/>
                <w:szCs w:val="24"/>
              </w:rPr>
              <w:drawing>
                <wp:inline distT="0" distB="0" distL="0" distR="0">
                  <wp:extent cx="76200" cy="9525"/>
                  <wp:effectExtent l="0" t="0" r="0" b="0"/>
                  <wp:docPr id="1" name="Picture 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1B065B" w:rsidRPr="001B065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1B065B" w:rsidRPr="001B065B">
                    <w:trPr>
                      <w:tblCellSpacing w:w="7" w:type="dxa"/>
                    </w:trPr>
                    <w:tc>
                      <w:tcPr>
                        <w:tcW w:w="0" w:type="auto"/>
                        <w:shd w:val="clear" w:color="auto" w:fill="FFFFFF"/>
                        <w:vAlign w:val="center"/>
                        <w:hideMark/>
                      </w:tcPr>
                      <w:p w:rsidR="001B065B" w:rsidRPr="001B065B" w:rsidRDefault="001B065B" w:rsidP="001B065B">
                        <w:pPr>
                          <w:spacing w:after="24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Regardless of your answer in part (c), assume that more than the allowed production of 42,500 units will be required to meet the $127,500 net income target. Given the production constraint (maximum of 42,500 units available), what price must be charged to meet the target income and continue production past the next fiscal year?</w:t>
                        </w:r>
                      </w:p>
                      <w:tbl>
                        <w:tblPr>
                          <w:tblW w:w="0" w:type="auto"/>
                          <w:tblCellSpacing w:w="0" w:type="dxa"/>
                          <w:tblCellMar>
                            <w:left w:w="0" w:type="dxa"/>
                            <w:right w:w="0" w:type="dxa"/>
                          </w:tblCellMar>
                          <w:tblLook w:val="04A0" w:firstRow="1" w:lastRow="0" w:firstColumn="1" w:lastColumn="0" w:noHBand="0" w:noVBand="1"/>
                        </w:tblPr>
                        <w:tblGrid>
                          <w:gridCol w:w="494"/>
                          <w:gridCol w:w="150"/>
                          <w:gridCol w:w="120"/>
                        </w:tblGrid>
                        <w:tr w:rsidR="001B065B" w:rsidRPr="001B065B" w:rsidTr="001B065B">
                          <w:trPr>
                            <w:tblCellSpacing w:w="0" w:type="dxa"/>
                          </w:trPr>
                          <w:tc>
                            <w:tcPr>
                              <w:tcW w:w="0" w:type="auto"/>
                              <w:shd w:val="clear" w:color="auto" w:fill="DEEAF9"/>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Price</w:t>
                              </w:r>
                            </w:p>
                          </w:tc>
                          <w:tc>
                            <w:tcPr>
                              <w:tcW w:w="150" w:type="dxa"/>
                              <w:shd w:val="clear" w:color="auto" w:fill="DEEAF9"/>
                              <w:vAlign w:val="center"/>
                              <w:hideMark/>
                            </w:tcPr>
                            <w:p w:rsidR="001B065B" w:rsidRPr="001B065B" w:rsidRDefault="001B065B" w:rsidP="001B065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1B065B" w:rsidRPr="001B065B" w:rsidRDefault="001B065B" w:rsidP="001B065B">
                              <w:pPr>
                                <w:spacing w:after="0" w:line="240" w:lineRule="auto"/>
                                <w:jc w:val="right"/>
                                <w:rPr>
                                  <w:rFonts w:ascii="Times New Roman" w:eastAsia="Times New Roman" w:hAnsi="Times New Roman" w:cs="Times New Roman"/>
                                  <w:sz w:val="24"/>
                                  <w:szCs w:val="24"/>
                                </w:rPr>
                              </w:pPr>
                              <w:r w:rsidRPr="001B065B">
                                <w:rPr>
                                  <w:rFonts w:ascii="Times New Roman" w:eastAsia="Times New Roman" w:hAnsi="Times New Roman" w:cs="Times New Roman"/>
                                  <w:sz w:val="24"/>
                                  <w:szCs w:val="24"/>
                                </w:rPr>
                                <w:t>$</w:t>
                              </w:r>
                            </w:p>
                          </w:tc>
                        </w:tr>
                        <w:bookmarkEnd w:id="0"/>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1B065B" w:rsidRPr="001B065B" w:rsidRDefault="001B065B" w:rsidP="001B065B">
            <w:pPr>
              <w:spacing w:after="0" w:line="240" w:lineRule="auto"/>
              <w:rPr>
                <w:rFonts w:ascii="Times New Roman" w:eastAsia="Times New Roman" w:hAnsi="Times New Roman" w:cs="Times New Roman"/>
                <w:sz w:val="24"/>
                <w:szCs w:val="24"/>
              </w:rPr>
            </w:pPr>
          </w:p>
        </w:tc>
      </w:tr>
    </w:tbl>
    <w:p w:rsidR="008B4C5C" w:rsidRDefault="008B4C5C"/>
    <w:sectPr w:rsidR="008B4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5B"/>
    <w:rsid w:val="001B065B"/>
    <w:rsid w:val="008B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06848-0B1F-4334-B27B-1B21567F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B06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06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B06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362845">
      <w:bodyDiv w:val="1"/>
      <w:marLeft w:val="0"/>
      <w:marRight w:val="0"/>
      <w:marTop w:val="0"/>
      <w:marBottom w:val="0"/>
      <w:divBdr>
        <w:top w:val="none" w:sz="0" w:space="0" w:color="auto"/>
        <w:left w:val="none" w:sz="0" w:space="0" w:color="auto"/>
        <w:bottom w:val="none" w:sz="0" w:space="0" w:color="auto"/>
        <w:right w:val="none" w:sz="0" w:space="0" w:color="auto"/>
      </w:divBdr>
      <w:divsChild>
        <w:div w:id="1563054979">
          <w:marLeft w:val="0"/>
          <w:marRight w:val="0"/>
          <w:marTop w:val="0"/>
          <w:marBottom w:val="0"/>
          <w:divBdr>
            <w:top w:val="none" w:sz="0" w:space="0" w:color="auto"/>
            <w:left w:val="none" w:sz="0" w:space="0" w:color="auto"/>
            <w:bottom w:val="none" w:sz="0" w:space="0" w:color="auto"/>
            <w:right w:val="none" w:sz="0" w:space="0" w:color="auto"/>
          </w:divBdr>
          <w:divsChild>
            <w:div w:id="1409690420">
              <w:marLeft w:val="0"/>
              <w:marRight w:val="0"/>
              <w:marTop w:val="0"/>
              <w:marBottom w:val="0"/>
              <w:divBdr>
                <w:top w:val="none" w:sz="0" w:space="0" w:color="auto"/>
                <w:left w:val="none" w:sz="0" w:space="0" w:color="auto"/>
                <w:bottom w:val="none" w:sz="0" w:space="0" w:color="auto"/>
                <w:right w:val="none" w:sz="0" w:space="0" w:color="auto"/>
              </w:divBdr>
            </w:div>
          </w:divsChild>
        </w:div>
        <w:div w:id="1058433686">
          <w:marLeft w:val="0"/>
          <w:marRight w:val="0"/>
          <w:marTop w:val="0"/>
          <w:marBottom w:val="0"/>
          <w:divBdr>
            <w:top w:val="none" w:sz="0" w:space="0" w:color="auto"/>
            <w:left w:val="none" w:sz="0" w:space="0" w:color="auto"/>
            <w:bottom w:val="none" w:sz="0" w:space="0" w:color="auto"/>
            <w:right w:val="none" w:sz="0" w:space="0" w:color="auto"/>
          </w:divBdr>
          <w:divsChild>
            <w:div w:id="738751238">
              <w:marLeft w:val="0"/>
              <w:marRight w:val="0"/>
              <w:marTop w:val="0"/>
              <w:marBottom w:val="0"/>
              <w:divBdr>
                <w:top w:val="none" w:sz="0" w:space="0" w:color="auto"/>
                <w:left w:val="none" w:sz="0" w:space="0" w:color="auto"/>
                <w:bottom w:val="none" w:sz="0" w:space="0" w:color="auto"/>
                <w:right w:val="none" w:sz="0" w:space="0" w:color="auto"/>
              </w:divBdr>
              <w:divsChild>
                <w:div w:id="391004618">
                  <w:marLeft w:val="0"/>
                  <w:marRight w:val="0"/>
                  <w:marTop w:val="0"/>
                  <w:marBottom w:val="0"/>
                  <w:divBdr>
                    <w:top w:val="none" w:sz="0" w:space="0" w:color="auto"/>
                    <w:left w:val="none" w:sz="0" w:space="0" w:color="auto"/>
                    <w:bottom w:val="none" w:sz="0" w:space="0" w:color="auto"/>
                    <w:right w:val="none" w:sz="0" w:space="0" w:color="auto"/>
                  </w:divBdr>
                  <w:divsChild>
                    <w:div w:id="4126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2138">
              <w:marLeft w:val="0"/>
              <w:marRight w:val="120"/>
              <w:marTop w:val="0"/>
              <w:marBottom w:val="120"/>
              <w:divBdr>
                <w:top w:val="none" w:sz="0" w:space="0" w:color="auto"/>
                <w:left w:val="none" w:sz="0" w:space="0" w:color="auto"/>
                <w:bottom w:val="none" w:sz="0" w:space="0" w:color="auto"/>
                <w:right w:val="none" w:sz="0" w:space="0" w:color="auto"/>
              </w:divBdr>
              <w:divsChild>
                <w:div w:id="1830708559">
                  <w:marLeft w:val="0"/>
                  <w:marRight w:val="0"/>
                  <w:marTop w:val="0"/>
                  <w:marBottom w:val="0"/>
                  <w:divBdr>
                    <w:top w:val="none" w:sz="0" w:space="0" w:color="auto"/>
                    <w:left w:val="none" w:sz="0" w:space="0" w:color="auto"/>
                    <w:bottom w:val="none" w:sz="0" w:space="0" w:color="auto"/>
                    <w:right w:val="none" w:sz="0" w:space="0" w:color="auto"/>
                  </w:divBdr>
                  <w:divsChild>
                    <w:div w:id="18536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52107">
          <w:marLeft w:val="0"/>
          <w:marRight w:val="0"/>
          <w:marTop w:val="0"/>
          <w:marBottom w:val="0"/>
          <w:divBdr>
            <w:top w:val="none" w:sz="0" w:space="0" w:color="auto"/>
            <w:left w:val="none" w:sz="0" w:space="0" w:color="auto"/>
            <w:bottom w:val="none" w:sz="0" w:space="0" w:color="auto"/>
            <w:right w:val="none" w:sz="0" w:space="0" w:color="auto"/>
          </w:divBdr>
          <w:divsChild>
            <w:div w:id="946936010">
              <w:marLeft w:val="0"/>
              <w:marRight w:val="0"/>
              <w:marTop w:val="0"/>
              <w:marBottom w:val="0"/>
              <w:divBdr>
                <w:top w:val="none" w:sz="0" w:space="0" w:color="auto"/>
                <w:left w:val="none" w:sz="0" w:space="0" w:color="auto"/>
                <w:bottom w:val="none" w:sz="0" w:space="0" w:color="auto"/>
                <w:right w:val="none" w:sz="0" w:space="0" w:color="auto"/>
              </w:divBdr>
              <w:divsChild>
                <w:div w:id="385684419">
                  <w:marLeft w:val="0"/>
                  <w:marRight w:val="0"/>
                  <w:marTop w:val="0"/>
                  <w:marBottom w:val="0"/>
                  <w:divBdr>
                    <w:top w:val="none" w:sz="0" w:space="0" w:color="auto"/>
                    <w:left w:val="none" w:sz="0" w:space="0" w:color="auto"/>
                    <w:bottom w:val="none" w:sz="0" w:space="0" w:color="auto"/>
                    <w:right w:val="none" w:sz="0" w:space="0" w:color="auto"/>
                  </w:divBdr>
                  <w:divsChild>
                    <w:div w:id="19744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8503">
              <w:marLeft w:val="0"/>
              <w:marRight w:val="120"/>
              <w:marTop w:val="0"/>
              <w:marBottom w:val="120"/>
              <w:divBdr>
                <w:top w:val="none" w:sz="0" w:space="0" w:color="auto"/>
                <w:left w:val="none" w:sz="0" w:space="0" w:color="auto"/>
                <w:bottom w:val="none" w:sz="0" w:space="0" w:color="auto"/>
                <w:right w:val="none" w:sz="0" w:space="0" w:color="auto"/>
              </w:divBdr>
              <w:divsChild>
                <w:div w:id="34160122">
                  <w:marLeft w:val="0"/>
                  <w:marRight w:val="0"/>
                  <w:marTop w:val="0"/>
                  <w:marBottom w:val="0"/>
                  <w:divBdr>
                    <w:top w:val="none" w:sz="0" w:space="0" w:color="auto"/>
                    <w:left w:val="none" w:sz="0" w:space="0" w:color="auto"/>
                    <w:bottom w:val="none" w:sz="0" w:space="0" w:color="auto"/>
                    <w:right w:val="none" w:sz="0" w:space="0" w:color="auto"/>
                  </w:divBdr>
                  <w:divsChild>
                    <w:div w:id="10711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5059">
          <w:marLeft w:val="0"/>
          <w:marRight w:val="0"/>
          <w:marTop w:val="0"/>
          <w:marBottom w:val="0"/>
          <w:divBdr>
            <w:top w:val="none" w:sz="0" w:space="0" w:color="auto"/>
            <w:left w:val="none" w:sz="0" w:space="0" w:color="auto"/>
            <w:bottom w:val="none" w:sz="0" w:space="0" w:color="auto"/>
            <w:right w:val="none" w:sz="0" w:space="0" w:color="auto"/>
          </w:divBdr>
          <w:divsChild>
            <w:div w:id="983773412">
              <w:marLeft w:val="0"/>
              <w:marRight w:val="0"/>
              <w:marTop w:val="0"/>
              <w:marBottom w:val="0"/>
              <w:divBdr>
                <w:top w:val="none" w:sz="0" w:space="0" w:color="auto"/>
                <w:left w:val="none" w:sz="0" w:space="0" w:color="auto"/>
                <w:bottom w:val="none" w:sz="0" w:space="0" w:color="auto"/>
                <w:right w:val="none" w:sz="0" w:space="0" w:color="auto"/>
              </w:divBdr>
              <w:divsChild>
                <w:div w:id="1254510859">
                  <w:marLeft w:val="0"/>
                  <w:marRight w:val="0"/>
                  <w:marTop w:val="0"/>
                  <w:marBottom w:val="0"/>
                  <w:divBdr>
                    <w:top w:val="none" w:sz="0" w:space="0" w:color="auto"/>
                    <w:left w:val="none" w:sz="0" w:space="0" w:color="auto"/>
                    <w:bottom w:val="none" w:sz="0" w:space="0" w:color="auto"/>
                    <w:right w:val="none" w:sz="0" w:space="0" w:color="auto"/>
                  </w:divBdr>
                  <w:divsChild>
                    <w:div w:id="14687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7326">
              <w:marLeft w:val="0"/>
              <w:marRight w:val="120"/>
              <w:marTop w:val="0"/>
              <w:marBottom w:val="120"/>
              <w:divBdr>
                <w:top w:val="none" w:sz="0" w:space="0" w:color="auto"/>
                <w:left w:val="none" w:sz="0" w:space="0" w:color="auto"/>
                <w:bottom w:val="none" w:sz="0" w:space="0" w:color="auto"/>
                <w:right w:val="none" w:sz="0" w:space="0" w:color="auto"/>
              </w:divBdr>
              <w:divsChild>
                <w:div w:id="1442602410">
                  <w:marLeft w:val="0"/>
                  <w:marRight w:val="0"/>
                  <w:marTop w:val="0"/>
                  <w:marBottom w:val="0"/>
                  <w:divBdr>
                    <w:top w:val="none" w:sz="0" w:space="0" w:color="auto"/>
                    <w:left w:val="none" w:sz="0" w:space="0" w:color="auto"/>
                    <w:bottom w:val="none" w:sz="0" w:space="0" w:color="auto"/>
                    <w:right w:val="none" w:sz="0" w:space="0" w:color="auto"/>
                  </w:divBdr>
                  <w:divsChild>
                    <w:div w:id="3460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90773">
          <w:marLeft w:val="0"/>
          <w:marRight w:val="0"/>
          <w:marTop w:val="0"/>
          <w:marBottom w:val="0"/>
          <w:divBdr>
            <w:top w:val="none" w:sz="0" w:space="0" w:color="auto"/>
            <w:left w:val="none" w:sz="0" w:space="0" w:color="auto"/>
            <w:bottom w:val="none" w:sz="0" w:space="0" w:color="auto"/>
            <w:right w:val="none" w:sz="0" w:space="0" w:color="auto"/>
          </w:divBdr>
          <w:divsChild>
            <w:div w:id="1603873356">
              <w:marLeft w:val="0"/>
              <w:marRight w:val="0"/>
              <w:marTop w:val="0"/>
              <w:marBottom w:val="0"/>
              <w:divBdr>
                <w:top w:val="none" w:sz="0" w:space="0" w:color="auto"/>
                <w:left w:val="none" w:sz="0" w:space="0" w:color="auto"/>
                <w:bottom w:val="none" w:sz="0" w:space="0" w:color="auto"/>
                <w:right w:val="none" w:sz="0" w:space="0" w:color="auto"/>
              </w:divBdr>
              <w:divsChild>
                <w:div w:id="1818498274">
                  <w:marLeft w:val="0"/>
                  <w:marRight w:val="0"/>
                  <w:marTop w:val="0"/>
                  <w:marBottom w:val="0"/>
                  <w:divBdr>
                    <w:top w:val="none" w:sz="0" w:space="0" w:color="auto"/>
                    <w:left w:val="none" w:sz="0" w:space="0" w:color="auto"/>
                    <w:bottom w:val="none" w:sz="0" w:space="0" w:color="auto"/>
                    <w:right w:val="none" w:sz="0" w:space="0" w:color="auto"/>
                  </w:divBdr>
                  <w:divsChild>
                    <w:div w:id="17710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6420">
              <w:marLeft w:val="0"/>
              <w:marRight w:val="120"/>
              <w:marTop w:val="0"/>
              <w:marBottom w:val="120"/>
              <w:divBdr>
                <w:top w:val="none" w:sz="0" w:space="0" w:color="auto"/>
                <w:left w:val="none" w:sz="0" w:space="0" w:color="auto"/>
                <w:bottom w:val="none" w:sz="0" w:space="0" w:color="auto"/>
                <w:right w:val="none" w:sz="0" w:space="0" w:color="auto"/>
              </w:divBdr>
              <w:divsChild>
                <w:div w:id="872423864">
                  <w:marLeft w:val="0"/>
                  <w:marRight w:val="0"/>
                  <w:marTop w:val="0"/>
                  <w:marBottom w:val="0"/>
                  <w:divBdr>
                    <w:top w:val="none" w:sz="0" w:space="0" w:color="auto"/>
                    <w:left w:val="none" w:sz="0" w:space="0" w:color="auto"/>
                    <w:bottom w:val="none" w:sz="0" w:space="0" w:color="auto"/>
                    <w:right w:val="none" w:sz="0" w:space="0" w:color="auto"/>
                  </w:divBdr>
                  <w:divsChild>
                    <w:div w:id="1105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22549">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control" Target="activeX/activeX4.xml"/><Relationship Id="rId4" Type="http://schemas.openxmlformats.org/officeDocument/2006/relationships/image" Target="media/image1.gif"/><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Cross</dc:creator>
  <cp:keywords/>
  <dc:description/>
  <cp:lastModifiedBy>Dominique Cross</cp:lastModifiedBy>
  <cp:revision>1</cp:revision>
  <dcterms:created xsi:type="dcterms:W3CDTF">2016-10-14T21:31:00Z</dcterms:created>
  <dcterms:modified xsi:type="dcterms:W3CDTF">2016-10-14T21:33:00Z</dcterms:modified>
</cp:coreProperties>
</file>